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0608" w14:textId="77777777" w:rsidR="005A6749" w:rsidRPr="00E74569" w:rsidRDefault="00C338BA" w:rsidP="005A6749">
      <w:pPr>
        <w:spacing w:after="0" w:line="240" w:lineRule="auto"/>
        <w:rPr>
          <w:rFonts w:ascii="Times New Roman" w:eastAsia="SimSun" w:hAnsi="Times New Roman" w:cs="Times New Roman"/>
          <w:b/>
          <w:sz w:val="21"/>
          <w:szCs w:val="21"/>
          <w:lang w:eastAsia="zh-CN"/>
        </w:rPr>
      </w:pPr>
      <w:r w:rsidRPr="00E74569">
        <w:rPr>
          <w:rFonts w:ascii="Times New Roman" w:eastAsia="SimSun" w:hAnsi="Times New Roman" w:cs="Times New Roman"/>
          <w:b/>
          <w:bCs/>
          <w:noProof/>
          <w:sz w:val="24"/>
          <w:szCs w:val="21"/>
        </w:rPr>
        <w:drawing>
          <wp:anchor distT="0" distB="0" distL="114300" distR="114300" simplePos="0" relativeHeight="251660288" behindDoc="1" locked="0" layoutInCell="1" allowOverlap="1" wp14:anchorId="4520E2B8" wp14:editId="19A694C6">
            <wp:simplePos x="0" y="0"/>
            <wp:positionH relativeFrom="column">
              <wp:posOffset>4600575</wp:posOffset>
            </wp:positionH>
            <wp:positionV relativeFrom="paragraph">
              <wp:posOffset>28575</wp:posOffset>
            </wp:positionV>
            <wp:extent cx="1971675" cy="523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Home.png"/>
                    <pic:cNvPicPr/>
                  </pic:nvPicPr>
                  <pic:blipFill>
                    <a:blip r:embed="rId5">
                      <a:extLst>
                        <a:ext uri="{28A0092B-C50C-407E-A947-70E740481C1C}">
                          <a14:useLocalDpi xmlns:a14="http://schemas.microsoft.com/office/drawing/2010/main" val="0"/>
                        </a:ext>
                      </a:extLst>
                    </a:blip>
                    <a:stretch>
                      <a:fillRect/>
                    </a:stretch>
                  </pic:blipFill>
                  <pic:spPr>
                    <a:xfrm>
                      <a:off x="0" y="0"/>
                      <a:ext cx="1971675" cy="523875"/>
                    </a:xfrm>
                    <a:prstGeom prst="rect">
                      <a:avLst/>
                    </a:prstGeom>
                  </pic:spPr>
                </pic:pic>
              </a:graphicData>
            </a:graphic>
            <wp14:sizeRelH relativeFrom="margin">
              <wp14:pctWidth>0</wp14:pctWidth>
            </wp14:sizeRelH>
            <wp14:sizeRelV relativeFrom="margin">
              <wp14:pctHeight>0</wp14:pctHeight>
            </wp14:sizeRelV>
          </wp:anchor>
        </w:drawing>
      </w:r>
      <w:r w:rsidR="005A6749" w:rsidRPr="00E74569">
        <w:rPr>
          <w:rFonts w:ascii="Times New Roman" w:eastAsia="SimSun" w:hAnsi="Times New Roman" w:cs="Times New Roman"/>
          <w:b/>
          <w:bCs/>
          <w:noProof/>
          <w:sz w:val="21"/>
          <w:szCs w:val="21"/>
        </w:rPr>
        <w:drawing>
          <wp:anchor distT="0" distB="0" distL="114300" distR="114300" simplePos="0" relativeHeight="251662336" behindDoc="1" locked="0" layoutInCell="1" allowOverlap="1" wp14:anchorId="26A620EF" wp14:editId="4E4A42B8">
            <wp:simplePos x="0" y="0"/>
            <wp:positionH relativeFrom="margin">
              <wp:posOffset>-22225</wp:posOffset>
            </wp:positionH>
            <wp:positionV relativeFrom="paragraph">
              <wp:posOffset>-57150</wp:posOffset>
            </wp:positionV>
            <wp:extent cx="1114425" cy="6134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Hd_1Clr_whtbgr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425" cy="613410"/>
                    </a:xfrm>
                    <a:prstGeom prst="rect">
                      <a:avLst/>
                    </a:prstGeom>
                  </pic:spPr>
                </pic:pic>
              </a:graphicData>
            </a:graphic>
          </wp:anchor>
        </w:drawing>
      </w:r>
    </w:p>
    <w:p w14:paraId="4E954708" w14:textId="77777777" w:rsidR="005A6749" w:rsidRPr="00E74569" w:rsidRDefault="005A6749" w:rsidP="005A6749">
      <w:pPr>
        <w:spacing w:after="0" w:line="240" w:lineRule="auto"/>
        <w:jc w:val="center"/>
        <w:rPr>
          <w:rFonts w:ascii="Times New Roman" w:eastAsia="SimSun" w:hAnsi="Times New Roman" w:cs="Times New Roman"/>
          <w:b/>
          <w:sz w:val="28"/>
          <w:szCs w:val="21"/>
          <w:lang w:eastAsia="zh-CN"/>
        </w:rPr>
      </w:pPr>
      <w:r w:rsidRPr="00E74569">
        <w:rPr>
          <w:rFonts w:ascii="Times New Roman" w:eastAsia="SimSun" w:hAnsi="Times New Roman" w:cs="Times New Roman"/>
          <w:b/>
          <w:sz w:val="28"/>
          <w:szCs w:val="21"/>
          <w:lang w:eastAsia="zh-CN"/>
        </w:rPr>
        <w:t>University of Wisconsin – Stevens Point</w:t>
      </w:r>
    </w:p>
    <w:p w14:paraId="4FD2EDEC" w14:textId="77777777" w:rsidR="005A6749" w:rsidRPr="00E74569" w:rsidRDefault="005A6749" w:rsidP="005A6749">
      <w:pPr>
        <w:spacing w:after="0" w:line="240" w:lineRule="auto"/>
        <w:jc w:val="center"/>
        <w:rPr>
          <w:rFonts w:ascii="Times New Roman" w:eastAsia="SimSun" w:hAnsi="Times New Roman" w:cs="Times New Roman"/>
          <w:b/>
          <w:bCs/>
          <w:sz w:val="24"/>
          <w:szCs w:val="21"/>
          <w:lang w:eastAsia="zh-CN"/>
        </w:rPr>
      </w:pPr>
      <w:r w:rsidRPr="00E74569">
        <w:rPr>
          <w:rFonts w:ascii="Times New Roman" w:eastAsia="SimSun" w:hAnsi="Times New Roman" w:cs="Times New Roman"/>
          <w:b/>
          <w:bCs/>
          <w:sz w:val="28"/>
          <w:szCs w:val="21"/>
          <w:lang w:eastAsia="zh-CN"/>
        </w:rPr>
        <w:t>School of Health Care Professions</w:t>
      </w:r>
    </w:p>
    <w:p w14:paraId="69FE65C7" w14:textId="77777777" w:rsidR="005A6749" w:rsidRPr="00E74569" w:rsidRDefault="005A6749" w:rsidP="005A6749">
      <w:pPr>
        <w:spacing w:after="0" w:line="240" w:lineRule="auto"/>
        <w:rPr>
          <w:rFonts w:ascii="Times New Roman" w:eastAsia="SimSun" w:hAnsi="Times New Roman" w:cs="Times New Roman"/>
          <w:b/>
          <w:bCs/>
          <w:sz w:val="21"/>
          <w:szCs w:val="21"/>
          <w:lang w:eastAsia="zh-CN"/>
        </w:rPr>
      </w:pPr>
    </w:p>
    <w:p w14:paraId="5F936479" w14:textId="77777777" w:rsidR="005A6749" w:rsidRPr="00E74569" w:rsidRDefault="005A6749" w:rsidP="005A6749">
      <w:pPr>
        <w:spacing w:after="0" w:line="240" w:lineRule="auto"/>
        <w:rPr>
          <w:rFonts w:ascii="Times New Roman" w:eastAsia="SimSun" w:hAnsi="Times New Roman" w:cs="Times New Roman"/>
          <w:szCs w:val="21"/>
          <w:lang w:eastAsia="zh-CN"/>
        </w:rPr>
      </w:pPr>
      <w:r w:rsidRPr="00E74569">
        <w:rPr>
          <w:rFonts w:ascii="Times New Roman" w:eastAsia="SimSun" w:hAnsi="Times New Roman" w:cs="Times New Roman"/>
          <w:b/>
          <w:bCs/>
          <w:szCs w:val="21"/>
          <w:lang w:eastAsia="zh-CN"/>
        </w:rPr>
        <w:t>Course Title:</w:t>
      </w:r>
      <w:r w:rsidRPr="00E74569">
        <w:rPr>
          <w:rFonts w:ascii="Times New Roman" w:eastAsia="SimSun" w:hAnsi="Times New Roman" w:cs="Times New Roman"/>
          <w:szCs w:val="21"/>
          <w:lang w:eastAsia="zh-CN"/>
        </w:rPr>
        <w:t xml:space="preserve">  Health Science 101: Emotional Health and Well Being (1 cr.)</w:t>
      </w:r>
    </w:p>
    <w:p w14:paraId="099D4FDC" w14:textId="77777777" w:rsidR="005A6749"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Instructor:  </w:t>
      </w:r>
      <w:r w:rsidRPr="00E74569">
        <w:rPr>
          <w:rFonts w:ascii="Times New Roman" w:eastAsia="SimSun" w:hAnsi="Times New Roman" w:cs="Times New Roman"/>
          <w:bCs/>
          <w:szCs w:val="21"/>
          <w:lang w:eastAsia="zh-CN"/>
        </w:rPr>
        <w:t>Beth Kinslow</w:t>
      </w:r>
      <w:r w:rsidRPr="00E74569">
        <w:rPr>
          <w:rFonts w:ascii="Times New Roman" w:eastAsia="SimSun" w:hAnsi="Times New Roman" w:cs="Times New Roman"/>
          <w:bCs/>
          <w:szCs w:val="21"/>
          <w:lang w:eastAsia="zh-CN"/>
        </w:rPr>
        <w:tab/>
      </w:r>
      <w:r w:rsidRPr="00E74569">
        <w:rPr>
          <w:rFonts w:ascii="Times New Roman" w:eastAsia="SimSun" w:hAnsi="Times New Roman" w:cs="Times New Roman"/>
          <w:b/>
          <w:bCs/>
          <w:szCs w:val="21"/>
          <w:lang w:eastAsia="zh-CN"/>
        </w:rPr>
        <w:t>Office:</w:t>
      </w:r>
      <w:r w:rsidRPr="00E74569">
        <w:rPr>
          <w:rFonts w:ascii="Times New Roman" w:eastAsia="SimSun" w:hAnsi="Times New Roman" w:cs="Times New Roman"/>
          <w:bCs/>
          <w:szCs w:val="21"/>
          <w:lang w:eastAsia="zh-CN"/>
        </w:rPr>
        <w:t xml:space="preserve">  129 HEC</w:t>
      </w:r>
      <w:r w:rsidRPr="00E74569">
        <w:rPr>
          <w:rFonts w:ascii="Times New Roman" w:eastAsia="SimSun" w:hAnsi="Times New Roman" w:cs="Times New Roman"/>
          <w:bCs/>
          <w:szCs w:val="21"/>
          <w:lang w:eastAsia="zh-CN"/>
        </w:rPr>
        <w:tab/>
      </w:r>
    </w:p>
    <w:p w14:paraId="730D5122" w14:textId="56F933F3" w:rsidR="00C338BA"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E-mail: </w:t>
      </w:r>
      <w:hyperlink r:id="rId7" w:history="1">
        <w:r w:rsidRPr="00E74569">
          <w:rPr>
            <w:rStyle w:val="Hyperlink"/>
            <w:rFonts w:ascii="Times New Roman" w:eastAsia="SimSun" w:hAnsi="Times New Roman" w:cs="Times New Roman"/>
            <w:bCs/>
            <w:szCs w:val="21"/>
            <w:lang w:eastAsia="zh-CN"/>
          </w:rPr>
          <w:t>bkinslow@uwsp.edu</w:t>
        </w:r>
      </w:hyperlink>
      <w:r w:rsidRPr="00E74569">
        <w:rPr>
          <w:rFonts w:ascii="Times New Roman" w:eastAsia="SimSun" w:hAnsi="Times New Roman" w:cs="Times New Roman"/>
          <w:bCs/>
          <w:szCs w:val="21"/>
          <w:lang w:eastAsia="zh-CN"/>
        </w:rPr>
        <w:tab/>
      </w:r>
      <w:r w:rsidRPr="00E74569">
        <w:rPr>
          <w:rFonts w:ascii="Times New Roman" w:eastAsia="SimSun" w:hAnsi="Times New Roman" w:cs="Times New Roman"/>
          <w:b/>
          <w:bCs/>
          <w:szCs w:val="21"/>
          <w:lang w:eastAsia="zh-CN"/>
        </w:rPr>
        <w:t>Office Phone:</w:t>
      </w:r>
      <w:r w:rsidRPr="00E74569">
        <w:rPr>
          <w:rFonts w:ascii="Times New Roman" w:eastAsia="SimSun" w:hAnsi="Times New Roman" w:cs="Times New Roman"/>
          <w:bCs/>
          <w:szCs w:val="21"/>
          <w:lang w:eastAsia="zh-CN"/>
        </w:rPr>
        <w:t xml:space="preserve"> (715)346-2409</w:t>
      </w:r>
      <w:r w:rsidRPr="00E74569">
        <w:rPr>
          <w:rFonts w:ascii="Times New Roman" w:eastAsia="SimSun" w:hAnsi="Times New Roman" w:cs="Times New Roman"/>
          <w:bCs/>
          <w:szCs w:val="21"/>
          <w:lang w:eastAsia="zh-CN"/>
        </w:rPr>
        <w:tab/>
      </w:r>
      <w:r w:rsidRPr="00E74569">
        <w:rPr>
          <w:rFonts w:ascii="Times New Roman" w:eastAsia="SimSun" w:hAnsi="Times New Roman" w:cs="Times New Roman"/>
          <w:b/>
          <w:bCs/>
          <w:szCs w:val="21"/>
          <w:lang w:eastAsia="zh-CN"/>
        </w:rPr>
        <w:t xml:space="preserve">Cell Phone: </w:t>
      </w:r>
      <w:r w:rsidRPr="00E74569">
        <w:rPr>
          <w:rFonts w:ascii="Times New Roman" w:eastAsia="SimSun" w:hAnsi="Times New Roman" w:cs="Times New Roman"/>
          <w:bCs/>
          <w:szCs w:val="21"/>
          <w:lang w:eastAsia="zh-CN"/>
        </w:rPr>
        <w:t xml:space="preserve">(715)498-1068 </w:t>
      </w:r>
    </w:p>
    <w:p w14:paraId="60EE779E" w14:textId="004D1379" w:rsidR="005A6749" w:rsidRPr="00E74569" w:rsidRDefault="005A6749" w:rsidP="005A6749">
      <w:pPr>
        <w:spacing w:after="0" w:line="240" w:lineRule="auto"/>
        <w:rPr>
          <w:rFonts w:ascii="Times New Roman" w:eastAsia="SimSun" w:hAnsi="Times New Roman" w:cs="Times New Roman"/>
          <w:bCs/>
          <w:szCs w:val="21"/>
          <w:lang w:eastAsia="zh-CN"/>
        </w:rPr>
      </w:pPr>
      <w:r w:rsidRPr="00E74569">
        <w:rPr>
          <w:rFonts w:ascii="Times New Roman" w:eastAsia="SimSun" w:hAnsi="Times New Roman" w:cs="Times New Roman"/>
          <w:b/>
          <w:bCs/>
          <w:szCs w:val="21"/>
          <w:lang w:eastAsia="zh-CN"/>
        </w:rPr>
        <w:t xml:space="preserve">Office Hours: </w:t>
      </w:r>
      <w:r w:rsidR="00E91CF2" w:rsidRPr="00B03BDD">
        <w:rPr>
          <w:rFonts w:ascii="Times New Roman" w:eastAsia="SimSun" w:hAnsi="Times New Roman" w:cs="Times New Roman"/>
          <w:bCs/>
          <w:szCs w:val="21"/>
          <w:lang w:eastAsia="zh-CN"/>
        </w:rPr>
        <w:t>B</w:t>
      </w:r>
      <w:r w:rsidRPr="00E74569">
        <w:rPr>
          <w:rFonts w:ascii="Times New Roman" w:eastAsia="SimSun" w:hAnsi="Times New Roman" w:cs="Times New Roman"/>
          <w:bCs/>
          <w:szCs w:val="21"/>
          <w:lang w:eastAsia="zh-CN"/>
        </w:rPr>
        <w:t>y appointment</w:t>
      </w:r>
      <w:r w:rsidRPr="00E74569">
        <w:rPr>
          <w:rFonts w:ascii="Times New Roman" w:eastAsia="SimSun" w:hAnsi="Times New Roman" w:cs="Times New Roman"/>
          <w:bCs/>
          <w:szCs w:val="21"/>
          <w:lang w:eastAsia="zh-CN"/>
        </w:rPr>
        <w:tab/>
      </w:r>
      <w:r w:rsidR="00C338BA" w:rsidRPr="00E74569">
        <w:rPr>
          <w:rFonts w:ascii="Times New Roman" w:eastAsia="SimSun" w:hAnsi="Times New Roman" w:cs="Times New Roman"/>
          <w:bCs/>
          <w:szCs w:val="21"/>
          <w:lang w:eastAsia="zh-CN"/>
        </w:rPr>
        <w:tab/>
      </w:r>
      <w:r w:rsidR="00E91CF2">
        <w:rPr>
          <w:rFonts w:ascii="Times New Roman" w:eastAsia="SimSun" w:hAnsi="Times New Roman" w:cs="Times New Roman"/>
          <w:bCs/>
          <w:szCs w:val="21"/>
          <w:lang w:eastAsia="zh-CN"/>
        </w:rPr>
        <w:tab/>
      </w:r>
      <w:r w:rsidR="00E91CF2">
        <w:rPr>
          <w:rFonts w:ascii="Times New Roman" w:eastAsia="SimSun" w:hAnsi="Times New Roman" w:cs="Times New Roman"/>
          <w:bCs/>
          <w:szCs w:val="21"/>
          <w:lang w:eastAsia="zh-CN"/>
        </w:rPr>
        <w:tab/>
      </w:r>
      <w:r w:rsidR="00E91CF2">
        <w:rPr>
          <w:rFonts w:ascii="Times New Roman" w:eastAsia="SimSun" w:hAnsi="Times New Roman" w:cs="Times New Roman"/>
          <w:bCs/>
          <w:szCs w:val="21"/>
          <w:lang w:eastAsia="zh-CN"/>
        </w:rPr>
        <w:tab/>
      </w:r>
      <w:r w:rsidRPr="00E74569">
        <w:rPr>
          <w:rFonts w:ascii="Times New Roman" w:eastAsia="SimSun" w:hAnsi="Times New Roman" w:cs="Times New Roman"/>
          <w:bCs/>
          <w:szCs w:val="21"/>
          <w:lang w:eastAsia="zh-CN"/>
        </w:rPr>
        <w:t>Available between 8am-8pm</w:t>
      </w:r>
      <w:r w:rsidR="00875A74">
        <w:rPr>
          <w:rFonts w:ascii="Times New Roman" w:eastAsia="SimSun" w:hAnsi="Times New Roman" w:cs="Times New Roman"/>
          <w:bCs/>
          <w:szCs w:val="21"/>
          <w:lang w:eastAsia="zh-CN"/>
        </w:rPr>
        <w:t xml:space="preserve"> M-F</w:t>
      </w:r>
    </w:p>
    <w:p w14:paraId="376FC263" w14:textId="77777777" w:rsidR="005A6749" w:rsidRPr="00E74569" w:rsidRDefault="005A6749" w:rsidP="005A6749">
      <w:pPr>
        <w:spacing w:after="0" w:line="240" w:lineRule="auto"/>
        <w:rPr>
          <w:rFonts w:ascii="Times New Roman" w:eastAsia="SimSun" w:hAnsi="Times New Roman" w:cs="Times New Roman"/>
          <w:szCs w:val="21"/>
          <w:lang w:eastAsia="zh-CN"/>
        </w:rPr>
      </w:pPr>
    </w:p>
    <w:p w14:paraId="55812F93" w14:textId="7A4A6251" w:rsidR="005A6749" w:rsidRPr="00E74569" w:rsidRDefault="00C338BA" w:rsidP="005A6749">
      <w:pPr>
        <w:spacing w:after="0" w:line="240" w:lineRule="auto"/>
        <w:rPr>
          <w:rFonts w:ascii="Times New Roman" w:eastAsia="SimSun" w:hAnsi="Times New Roman" w:cs="Times New Roman"/>
          <w:lang w:eastAsia="zh-CN"/>
        </w:rPr>
      </w:pPr>
      <w:r w:rsidRPr="00E74569">
        <w:rPr>
          <w:rFonts w:ascii="Times New Roman" w:eastAsia="SimSun" w:hAnsi="Times New Roman" w:cs="Times New Roman"/>
          <w:b/>
          <w:u w:val="single"/>
          <w:lang w:eastAsia="zh-CN"/>
        </w:rPr>
        <w:t>REQUIRED TEXT</w:t>
      </w:r>
      <w:r w:rsidRPr="00E74569">
        <w:rPr>
          <w:rFonts w:ascii="Times New Roman" w:eastAsia="SimSun" w:hAnsi="Times New Roman" w:cs="Times New Roman"/>
          <w:i/>
          <w:lang w:eastAsia="zh-CN"/>
        </w:rPr>
        <w:t>—</w:t>
      </w:r>
      <w:r w:rsidRPr="00E91CF2">
        <w:rPr>
          <w:rFonts w:ascii="Times New Roman" w:eastAsia="SimSun" w:hAnsi="Times New Roman" w:cs="Times New Roman"/>
          <w:b/>
          <w:lang w:eastAsia="zh-CN"/>
        </w:rPr>
        <w:t xml:space="preserve"> </w:t>
      </w:r>
    </w:p>
    <w:p w14:paraId="11EA7533" w14:textId="77777777" w:rsidR="006B647A" w:rsidRDefault="006B647A" w:rsidP="006B647A">
      <w:pPr>
        <w:pStyle w:val="NormalWeb"/>
      </w:pPr>
      <w:r>
        <w:rPr>
          <w:rStyle w:val="Strong"/>
          <w:u w:val="single"/>
        </w:rPr>
        <w:t>COURSE DESCRIPTION:</w:t>
      </w:r>
      <w:r>
        <w:t xml:space="preserve"> Students will explore work-life balance and factors related to personal and emotional health as a foundation for success and healthy lifestyle.</w:t>
      </w:r>
    </w:p>
    <w:p w14:paraId="6A9ED614" w14:textId="77777777" w:rsidR="006B647A" w:rsidRDefault="006B647A" w:rsidP="006B647A">
      <w:pPr>
        <w:pStyle w:val="NormalWeb"/>
      </w:pPr>
      <w:r>
        <w:rPr>
          <w:rStyle w:val="Strong"/>
          <w:u w:val="single"/>
        </w:rPr>
        <w:t>COURSE OBJECTIVES:</w:t>
      </w:r>
    </w:p>
    <w:p w14:paraId="6A87B214" w14:textId="77777777" w:rsidR="006B647A" w:rsidRDefault="006B647A" w:rsidP="006B647A">
      <w:pPr>
        <w:numPr>
          <w:ilvl w:val="0"/>
          <w:numId w:val="11"/>
        </w:numPr>
        <w:spacing w:before="100" w:beforeAutospacing="1" w:after="100" w:afterAutospacing="1" w:line="240" w:lineRule="auto"/>
      </w:pPr>
      <w:r>
        <w:t>Students will gain an understanding of work-life balance and the interrelationship between work-life balance and the seven dimensions of wellness.</w:t>
      </w:r>
    </w:p>
    <w:p w14:paraId="72C789EC" w14:textId="77777777" w:rsidR="006B647A" w:rsidRDefault="006B647A" w:rsidP="006B647A">
      <w:pPr>
        <w:numPr>
          <w:ilvl w:val="0"/>
          <w:numId w:val="11"/>
        </w:numPr>
        <w:spacing w:before="100" w:beforeAutospacing="1" w:after="100" w:afterAutospacing="1" w:line="240" w:lineRule="auto"/>
      </w:pPr>
      <w:r>
        <w:t>Student will understand how mental and emotional well-being can contribute to personal wellness and be a foundation for success and a healthy lifestyle.</w:t>
      </w:r>
    </w:p>
    <w:p w14:paraId="6C0308B6" w14:textId="77777777" w:rsidR="006B647A" w:rsidRDefault="006B647A" w:rsidP="006B647A">
      <w:pPr>
        <w:numPr>
          <w:ilvl w:val="0"/>
          <w:numId w:val="11"/>
        </w:numPr>
        <w:spacing w:before="100" w:beforeAutospacing="1" w:after="100" w:afterAutospacing="1" w:line="240" w:lineRule="auto"/>
      </w:pPr>
      <w:r>
        <w:t>Students will explore various strategies to increase their mental and emotional wellbeing while balancing the demands of school/work.</w:t>
      </w:r>
    </w:p>
    <w:p w14:paraId="4B721033" w14:textId="77777777" w:rsidR="006B647A" w:rsidRDefault="006B647A" w:rsidP="006B647A">
      <w:pPr>
        <w:numPr>
          <w:ilvl w:val="0"/>
          <w:numId w:val="11"/>
        </w:numPr>
        <w:spacing w:before="100" w:beforeAutospacing="1" w:after="100" w:afterAutospacing="1" w:line="240" w:lineRule="auto"/>
      </w:pPr>
      <w:r>
        <w:t>Students will evaluate their current work/life balance and create a wellness plan to emphasis emotional and personal health.</w:t>
      </w:r>
    </w:p>
    <w:p w14:paraId="71E44586" w14:textId="77777777" w:rsidR="006B647A" w:rsidRDefault="006B647A" w:rsidP="006B647A">
      <w:pPr>
        <w:numPr>
          <w:ilvl w:val="0"/>
          <w:numId w:val="11"/>
        </w:numPr>
        <w:spacing w:before="100" w:beforeAutospacing="1" w:after="100" w:afterAutospacing="1" w:line="240" w:lineRule="auto"/>
      </w:pPr>
      <w:r>
        <w:t>Students will reflect on personal progress in the plan and how it has overall impacted their emotional and personal health.</w:t>
      </w:r>
    </w:p>
    <w:p w14:paraId="5D4C0D14" w14:textId="77777777" w:rsidR="006B647A" w:rsidRDefault="006B647A" w:rsidP="006B647A">
      <w:pPr>
        <w:pStyle w:val="NormalWeb"/>
      </w:pPr>
      <w:r>
        <w:rPr>
          <w:rStyle w:val="Strong"/>
          <w:u w:val="single"/>
        </w:rPr>
        <w:t>COURSE REQUIREMENTS/EXPECTATIONS:</w:t>
      </w:r>
    </w:p>
    <w:p w14:paraId="12FFAD85" w14:textId="77777777" w:rsidR="007D0E8E" w:rsidRDefault="006B647A" w:rsidP="005E49D7">
      <w:pPr>
        <w:numPr>
          <w:ilvl w:val="0"/>
          <w:numId w:val="13"/>
        </w:numPr>
        <w:spacing w:before="100" w:beforeAutospacing="1" w:after="100" w:afterAutospacing="1" w:line="240" w:lineRule="auto"/>
      </w:pPr>
      <w:r>
        <w:t>Students shall be prepared to engage in meaningful discussion. Reading and written assignments are to be completed by the assigned due date.</w:t>
      </w:r>
    </w:p>
    <w:p w14:paraId="67293B82" w14:textId="5CE9DE3D" w:rsidR="006B647A" w:rsidRDefault="006B647A" w:rsidP="005E49D7">
      <w:pPr>
        <w:numPr>
          <w:ilvl w:val="0"/>
          <w:numId w:val="13"/>
        </w:numPr>
        <w:spacing w:before="100" w:beforeAutospacing="1" w:after="100" w:afterAutospacing="1" w:line="240" w:lineRule="auto"/>
      </w:pPr>
      <w:r>
        <w:t>Students will be expected to complete all assignments.</w:t>
      </w:r>
    </w:p>
    <w:p w14:paraId="33DCD5E6" w14:textId="77777777" w:rsidR="006B647A" w:rsidRDefault="006B647A" w:rsidP="006B647A">
      <w:pPr>
        <w:numPr>
          <w:ilvl w:val="0"/>
          <w:numId w:val="13"/>
        </w:numPr>
        <w:spacing w:before="100" w:beforeAutospacing="1" w:after="100" w:afterAutospacing="1" w:line="240" w:lineRule="auto"/>
      </w:pPr>
      <w:r>
        <w:t>This course will use Canvas throughout the semester to distribute materials, conduct online quizzes/discussions, and inform students of syllabus changes become familiar with Canvas and make it a point to check the course page on Canvas regularly.</w:t>
      </w:r>
    </w:p>
    <w:p w14:paraId="3A06B312" w14:textId="77777777" w:rsidR="006B647A" w:rsidRDefault="006B647A" w:rsidP="006B647A">
      <w:pPr>
        <w:numPr>
          <w:ilvl w:val="0"/>
          <w:numId w:val="13"/>
        </w:numPr>
        <w:spacing w:before="100" w:beforeAutospacing="1" w:after="100" w:afterAutospacing="1" w:line="240" w:lineRule="auto"/>
      </w:pPr>
      <w:r>
        <w:t xml:space="preserve">Students are expected to treat everyone with respect and disrespect of any kind will not be tolerated.  If anyone feels uncomfortable during class for any </w:t>
      </w:r>
      <w:proofErr w:type="gramStart"/>
      <w:r>
        <w:t>reason</w:t>
      </w:r>
      <w:proofErr w:type="gramEnd"/>
      <w:r>
        <w:t xml:space="preserve"> please feel free to discuss your concerns with the instructors.</w:t>
      </w:r>
    </w:p>
    <w:p w14:paraId="2E107D33" w14:textId="77777777" w:rsidR="006B647A" w:rsidRDefault="006B647A" w:rsidP="006B647A">
      <w:pPr>
        <w:pStyle w:val="NormalWeb"/>
      </w:pPr>
      <w:r>
        <w:rPr>
          <w:rStyle w:val="Strong"/>
          <w:u w:val="single"/>
        </w:rPr>
        <w:t>COURSE EVALUATION GUIDELINES</w:t>
      </w:r>
    </w:p>
    <w:p w14:paraId="499FE831" w14:textId="77777777" w:rsidR="006B647A" w:rsidRDefault="006B647A" w:rsidP="006B647A">
      <w:pPr>
        <w:numPr>
          <w:ilvl w:val="0"/>
          <w:numId w:val="14"/>
        </w:numPr>
        <w:spacing w:before="100" w:beforeAutospacing="1" w:after="100" w:afterAutospacing="1" w:line="240" w:lineRule="auto"/>
      </w:pPr>
      <w:r>
        <w:t xml:space="preserve">You will be expected to complete the assigned preparatory work. </w:t>
      </w:r>
    </w:p>
    <w:p w14:paraId="169B7167" w14:textId="77777777" w:rsidR="006B647A" w:rsidRDefault="006B647A" w:rsidP="006B647A">
      <w:pPr>
        <w:numPr>
          <w:ilvl w:val="1"/>
          <w:numId w:val="14"/>
        </w:numPr>
        <w:spacing w:before="100" w:beforeAutospacing="1" w:after="100" w:afterAutospacing="1" w:line="240" w:lineRule="auto"/>
      </w:pPr>
      <w:r>
        <w:t>Readings, videos, or tasks will be listed in the syllabus for that week.</w:t>
      </w:r>
    </w:p>
    <w:p w14:paraId="645A2879" w14:textId="77777777" w:rsidR="006B647A" w:rsidRDefault="006B647A" w:rsidP="006B647A">
      <w:pPr>
        <w:numPr>
          <w:ilvl w:val="1"/>
          <w:numId w:val="14"/>
        </w:numPr>
        <w:spacing w:before="100" w:beforeAutospacing="1" w:after="100" w:afterAutospacing="1" w:line="240" w:lineRule="auto"/>
      </w:pPr>
      <w:r>
        <w:t>All readings and links to videos will be located with the appropriate module in Canvas  </w:t>
      </w:r>
    </w:p>
    <w:p w14:paraId="71CFA2AA" w14:textId="77777777" w:rsidR="006B647A" w:rsidRDefault="006B647A" w:rsidP="006B647A">
      <w:pPr>
        <w:numPr>
          <w:ilvl w:val="0"/>
          <w:numId w:val="14"/>
        </w:numPr>
        <w:spacing w:before="100" w:beforeAutospacing="1" w:after="100" w:afterAutospacing="1" w:line="240" w:lineRule="auto"/>
      </w:pPr>
      <w:r>
        <w:t xml:space="preserve">Assignments  </w:t>
      </w:r>
    </w:p>
    <w:p w14:paraId="45A04580" w14:textId="10E92083" w:rsidR="006B647A" w:rsidRDefault="006B647A" w:rsidP="006B647A">
      <w:pPr>
        <w:numPr>
          <w:ilvl w:val="1"/>
          <w:numId w:val="15"/>
        </w:numPr>
        <w:spacing w:before="100" w:beforeAutospacing="1" w:after="100" w:afterAutospacing="1" w:line="240" w:lineRule="auto"/>
        <w:ind w:left="1440" w:hanging="360"/>
      </w:pPr>
      <w:r>
        <w:t>You will complete various assignments on topics related to emotional health and well</w:t>
      </w:r>
      <w:r w:rsidR="007D0E8E">
        <w:t>ness</w:t>
      </w:r>
      <w:r>
        <w:t>.</w:t>
      </w:r>
    </w:p>
    <w:p w14:paraId="30970F26" w14:textId="7F8416BE" w:rsidR="006B647A" w:rsidRDefault="006B647A" w:rsidP="006B647A">
      <w:pPr>
        <w:numPr>
          <w:ilvl w:val="1"/>
          <w:numId w:val="15"/>
        </w:numPr>
        <w:spacing w:before="100" w:beforeAutospacing="1" w:after="100" w:afterAutospacing="1" w:line="240" w:lineRule="auto"/>
        <w:ind w:left="1440" w:hanging="360"/>
      </w:pPr>
      <w:r>
        <w:lastRenderedPageBreak/>
        <w:t>All assignments should be submitted through Canvas</w:t>
      </w:r>
      <w:bookmarkStart w:id="0" w:name="_GoBack"/>
      <w:bookmarkEnd w:id="0"/>
      <w:r>
        <w:t>.</w:t>
      </w:r>
    </w:p>
    <w:p w14:paraId="2E2D01DE" w14:textId="77777777" w:rsidR="006B647A" w:rsidRDefault="006B647A" w:rsidP="006B647A">
      <w:pPr>
        <w:numPr>
          <w:ilvl w:val="1"/>
          <w:numId w:val="15"/>
        </w:numPr>
        <w:spacing w:before="100" w:beforeAutospacing="1" w:after="100" w:afterAutospacing="1" w:line="240" w:lineRule="auto"/>
        <w:ind w:left="1440" w:hanging="360"/>
      </w:pPr>
      <w:r>
        <w:t>Please take the time to critically think about the topics – when it comes this course, you only get out what you put in.</w:t>
      </w:r>
    </w:p>
    <w:p w14:paraId="0FAD6C0E" w14:textId="0527C996" w:rsidR="006B647A" w:rsidRDefault="006B647A" w:rsidP="006B647A">
      <w:pPr>
        <w:numPr>
          <w:ilvl w:val="1"/>
          <w:numId w:val="15"/>
        </w:numPr>
        <w:spacing w:before="100" w:beforeAutospacing="1" w:after="100" w:afterAutospacing="1" w:line="240" w:lineRule="auto"/>
        <w:ind w:left="1440" w:hanging="360"/>
      </w:pPr>
      <w:r>
        <w:t xml:space="preserve">I will not grade for grammar and </w:t>
      </w:r>
      <w:r w:rsidR="007D0E8E">
        <w:t>spelling;</w:t>
      </w:r>
      <w:r>
        <w:t xml:space="preserve"> </w:t>
      </w:r>
      <w:proofErr w:type="gramStart"/>
      <w:r>
        <w:t>however</w:t>
      </w:r>
      <w:proofErr w:type="gramEnd"/>
      <w:r>
        <w:t xml:space="preserve"> I do ask you submit your best work.</w:t>
      </w:r>
    </w:p>
    <w:p w14:paraId="0B1716BA" w14:textId="14CCCD9E" w:rsidR="006B647A" w:rsidRDefault="006B647A" w:rsidP="006B647A">
      <w:pPr>
        <w:numPr>
          <w:ilvl w:val="1"/>
          <w:numId w:val="15"/>
        </w:numPr>
        <w:spacing w:before="100" w:beforeAutospacing="1" w:after="100" w:afterAutospacing="1" w:line="240" w:lineRule="auto"/>
        <w:ind w:left="1440" w:hanging="360"/>
      </w:pPr>
      <w:r>
        <w:t>Many assignments build upon each other and/or require a few days/weeks to complete.  Please take the time to look through all the assignments at the beginning of the course to help you be successful.</w:t>
      </w:r>
      <w:r w:rsidR="007D0E8E">
        <w:br/>
      </w:r>
    </w:p>
    <w:p w14:paraId="0FCF958C" w14:textId="0FF8E138" w:rsidR="006B647A" w:rsidRDefault="006B647A" w:rsidP="006B647A">
      <w:pPr>
        <w:numPr>
          <w:ilvl w:val="0"/>
          <w:numId w:val="15"/>
        </w:numPr>
        <w:spacing w:before="100" w:beforeAutospacing="1" w:after="100" w:afterAutospacing="1" w:line="240" w:lineRule="auto"/>
      </w:pPr>
      <w:r>
        <w:t>The core assignment for this course is a 3-week behavior change project.  This project is meant for you to intentionally change one behavior you feel could positively impact your emotional wellness and recorder your journey and process.</w:t>
      </w:r>
      <w:r w:rsidR="007D0E8E">
        <w:br/>
      </w:r>
    </w:p>
    <w:p w14:paraId="29A8C346" w14:textId="77777777" w:rsidR="006B647A" w:rsidRDefault="006B647A" w:rsidP="006B647A">
      <w:pPr>
        <w:numPr>
          <w:ilvl w:val="0"/>
          <w:numId w:val="15"/>
        </w:numPr>
        <w:spacing w:before="100" w:beforeAutospacing="1" w:after="100" w:afterAutospacing="1" w:line="240" w:lineRule="auto"/>
      </w:pPr>
      <w:r>
        <w:t xml:space="preserve">Additional assignments will cover a variety of topics including: </w:t>
      </w:r>
    </w:p>
    <w:p w14:paraId="4A581CBC" w14:textId="77777777" w:rsidR="006B647A" w:rsidRDefault="006B647A" w:rsidP="007D0E8E">
      <w:pPr>
        <w:pStyle w:val="ListParagraph"/>
        <w:numPr>
          <w:ilvl w:val="0"/>
          <w:numId w:val="16"/>
        </w:numPr>
        <w:spacing w:before="100" w:beforeAutospacing="1" w:after="100" w:afterAutospacing="1" w:line="240" w:lineRule="auto"/>
      </w:pPr>
      <w:r>
        <w:rPr>
          <w:rStyle w:val="Strong"/>
        </w:rPr>
        <w:t>Seven Dimensions of Wellness</w:t>
      </w:r>
    </w:p>
    <w:p w14:paraId="31533D00" w14:textId="77777777" w:rsidR="006B647A" w:rsidRDefault="006B647A" w:rsidP="007D0E8E">
      <w:pPr>
        <w:pStyle w:val="ListParagraph"/>
        <w:numPr>
          <w:ilvl w:val="0"/>
          <w:numId w:val="16"/>
        </w:numPr>
        <w:spacing w:before="100" w:beforeAutospacing="1" w:after="100" w:afterAutospacing="1" w:line="240" w:lineRule="auto"/>
      </w:pPr>
      <w:r>
        <w:rPr>
          <w:rStyle w:val="Strong"/>
        </w:rPr>
        <w:t xml:space="preserve">Emotional IQ </w:t>
      </w:r>
    </w:p>
    <w:p w14:paraId="615807A2" w14:textId="77777777" w:rsidR="006B647A" w:rsidRDefault="006B647A" w:rsidP="007D0E8E">
      <w:pPr>
        <w:pStyle w:val="ListParagraph"/>
        <w:numPr>
          <w:ilvl w:val="0"/>
          <w:numId w:val="16"/>
        </w:numPr>
        <w:spacing w:before="100" w:beforeAutospacing="1" w:after="100" w:afterAutospacing="1" w:line="240" w:lineRule="auto"/>
      </w:pPr>
      <w:r>
        <w:rPr>
          <w:rStyle w:val="Strong"/>
        </w:rPr>
        <w:t>Mindfulness</w:t>
      </w:r>
    </w:p>
    <w:p w14:paraId="0929BB81" w14:textId="77777777" w:rsidR="006B647A" w:rsidRDefault="006B647A" w:rsidP="007D0E8E">
      <w:pPr>
        <w:pStyle w:val="ListParagraph"/>
        <w:numPr>
          <w:ilvl w:val="0"/>
          <w:numId w:val="16"/>
        </w:numPr>
        <w:spacing w:before="100" w:beforeAutospacing="1" w:after="100" w:afterAutospacing="1" w:line="240" w:lineRule="auto"/>
      </w:pPr>
      <w:r>
        <w:rPr>
          <w:rStyle w:val="Strong"/>
        </w:rPr>
        <w:t xml:space="preserve">Understanding Stress </w:t>
      </w:r>
    </w:p>
    <w:p w14:paraId="210AFBB0" w14:textId="77777777" w:rsidR="006B647A" w:rsidRDefault="006B647A" w:rsidP="007D0E8E">
      <w:pPr>
        <w:pStyle w:val="ListParagraph"/>
        <w:numPr>
          <w:ilvl w:val="0"/>
          <w:numId w:val="16"/>
        </w:numPr>
        <w:spacing w:before="100" w:beforeAutospacing="1" w:after="100" w:afterAutospacing="1" w:line="240" w:lineRule="auto"/>
      </w:pPr>
      <w:r>
        <w:rPr>
          <w:rStyle w:val="Strong"/>
        </w:rPr>
        <w:t>Recognizing and Coping with Stress </w:t>
      </w:r>
      <w:r>
        <w:t xml:space="preserve"> </w:t>
      </w:r>
    </w:p>
    <w:p w14:paraId="3D664EC7" w14:textId="77777777" w:rsidR="006B647A" w:rsidRDefault="006B647A" w:rsidP="007D0E8E">
      <w:pPr>
        <w:pStyle w:val="ListParagraph"/>
        <w:numPr>
          <w:ilvl w:val="0"/>
          <w:numId w:val="16"/>
        </w:numPr>
        <w:spacing w:before="100" w:beforeAutospacing="1" w:after="100" w:afterAutospacing="1" w:line="240" w:lineRule="auto"/>
      </w:pPr>
      <w:r>
        <w:rPr>
          <w:rStyle w:val="Strong"/>
        </w:rPr>
        <w:t>Time Management</w:t>
      </w:r>
    </w:p>
    <w:p w14:paraId="18E8F8D8" w14:textId="77777777" w:rsidR="006B647A" w:rsidRDefault="006B647A" w:rsidP="007D0E8E">
      <w:pPr>
        <w:pStyle w:val="ListParagraph"/>
        <w:numPr>
          <w:ilvl w:val="0"/>
          <w:numId w:val="16"/>
        </w:numPr>
        <w:spacing w:before="100" w:beforeAutospacing="1" w:after="100" w:afterAutospacing="1" w:line="240" w:lineRule="auto"/>
      </w:pPr>
      <w:r>
        <w:rPr>
          <w:rStyle w:val="Strong"/>
        </w:rPr>
        <w:t>Stress Action Plan</w:t>
      </w:r>
    </w:p>
    <w:p w14:paraId="3C9F340F" w14:textId="77777777" w:rsidR="006B647A" w:rsidRDefault="006B647A" w:rsidP="007D0E8E">
      <w:pPr>
        <w:pStyle w:val="ListParagraph"/>
        <w:numPr>
          <w:ilvl w:val="0"/>
          <w:numId w:val="16"/>
        </w:numPr>
        <w:spacing w:before="100" w:beforeAutospacing="1" w:after="100" w:afterAutospacing="1" w:line="240" w:lineRule="auto"/>
      </w:pPr>
      <w:r>
        <w:rPr>
          <w:rStyle w:val="Strong"/>
        </w:rPr>
        <w:t>Personal Growth</w:t>
      </w:r>
    </w:p>
    <w:p w14:paraId="429D0921" w14:textId="77777777" w:rsidR="006B647A" w:rsidRDefault="006B647A" w:rsidP="007D0E8E">
      <w:pPr>
        <w:pStyle w:val="NormalWeb"/>
      </w:pPr>
      <w:r>
        <w:rPr>
          <w:rStyle w:val="Strong"/>
          <w:u w:val="single"/>
        </w:rPr>
        <w:t>GRADING PLAN</w:t>
      </w:r>
    </w:p>
    <w:p w14:paraId="1D73FD20" w14:textId="77777777" w:rsidR="006B647A" w:rsidRDefault="006B647A" w:rsidP="007D0E8E">
      <w:pPr>
        <w:pStyle w:val="NormalWeb"/>
      </w:pPr>
      <w:r>
        <w:t>A = 90-100</w:t>
      </w:r>
    </w:p>
    <w:p w14:paraId="05C268B4" w14:textId="77777777" w:rsidR="006B647A" w:rsidRDefault="006B647A" w:rsidP="007D0E8E">
      <w:pPr>
        <w:pStyle w:val="NormalWeb"/>
      </w:pPr>
      <w:r>
        <w:t>B = 80-89                                </w:t>
      </w:r>
    </w:p>
    <w:p w14:paraId="0E377E16" w14:textId="77777777" w:rsidR="006B647A" w:rsidRDefault="006B647A" w:rsidP="007D0E8E">
      <w:pPr>
        <w:pStyle w:val="NormalWeb"/>
      </w:pPr>
      <w:r>
        <w:t>C = 70-79</w:t>
      </w:r>
    </w:p>
    <w:p w14:paraId="01ECCA6B" w14:textId="77777777" w:rsidR="006B647A" w:rsidRDefault="006B647A" w:rsidP="007D0E8E">
      <w:pPr>
        <w:pStyle w:val="NormalWeb"/>
      </w:pPr>
      <w:r>
        <w:t>D = 60-69</w:t>
      </w:r>
    </w:p>
    <w:p w14:paraId="741E15BA" w14:textId="77777777" w:rsidR="006B647A" w:rsidRDefault="006B647A" w:rsidP="007D0E8E">
      <w:pPr>
        <w:pStyle w:val="NormalWeb"/>
      </w:pPr>
      <w:r>
        <w:t>F = below 60</w:t>
      </w:r>
    </w:p>
    <w:p w14:paraId="3FB0BCDE" w14:textId="77777777" w:rsidR="007D0E8E" w:rsidRDefault="007D0E8E">
      <w:pPr>
        <w:rPr>
          <w:rFonts w:ascii="Times New Roman" w:hAnsi="Times New Roman" w:cs="Times New Roman"/>
          <w:b/>
        </w:rPr>
      </w:pPr>
      <w:r>
        <w:rPr>
          <w:rFonts w:ascii="Times New Roman" w:hAnsi="Times New Roman" w:cs="Times New Roman"/>
          <w:b/>
        </w:rPr>
        <w:br w:type="page"/>
      </w:r>
    </w:p>
    <w:p w14:paraId="2FD69BBE" w14:textId="59FC50B3" w:rsidR="00E74569" w:rsidRPr="003959B5" w:rsidRDefault="00E74569" w:rsidP="00E74569">
      <w:pPr>
        <w:rPr>
          <w:rFonts w:ascii="Times New Roman" w:hAnsi="Times New Roman" w:cs="Times New Roman"/>
          <w:b/>
        </w:rPr>
      </w:pPr>
      <w:r w:rsidRPr="003959B5">
        <w:rPr>
          <w:rFonts w:ascii="Times New Roman" w:hAnsi="Times New Roman" w:cs="Times New Roman"/>
          <w:b/>
        </w:rPr>
        <w:lastRenderedPageBreak/>
        <w:t>University Policies:</w:t>
      </w:r>
    </w:p>
    <w:p w14:paraId="57218E74" w14:textId="77777777" w:rsidR="00E74569" w:rsidRPr="00524CED" w:rsidRDefault="00E74569" w:rsidP="00E74569">
      <w:pPr>
        <w:numPr>
          <w:ilvl w:val="0"/>
          <w:numId w:val="6"/>
        </w:numPr>
        <w:spacing w:after="0" w:line="240" w:lineRule="auto"/>
        <w:rPr>
          <w:rFonts w:ascii="Times New Roman" w:hAnsi="Times New Roman" w:cs="Times New Roman"/>
          <w:sz w:val="20"/>
        </w:rPr>
      </w:pPr>
      <w:r w:rsidRPr="00524CED">
        <w:rPr>
          <w:rFonts w:ascii="Times New Roman" w:hAnsi="Times New Roman" w:cs="Times New Roman"/>
          <w:sz w:val="20"/>
        </w:rPr>
        <w:t>Academic Integrity</w:t>
      </w:r>
    </w:p>
    <w:p w14:paraId="3D62EE74" w14:textId="77777777" w:rsidR="00E74569" w:rsidRPr="00524CED" w:rsidRDefault="00E74569" w:rsidP="00E74569">
      <w:pPr>
        <w:numPr>
          <w:ilvl w:val="1"/>
          <w:numId w:val="6"/>
        </w:numPr>
        <w:spacing w:after="0" w:line="240" w:lineRule="auto"/>
        <w:rPr>
          <w:rFonts w:ascii="Times New Roman" w:hAnsi="Times New Roman" w:cs="Times New Roman"/>
          <w:sz w:val="20"/>
        </w:rPr>
      </w:pPr>
      <w:r w:rsidRPr="00524CED">
        <w:rPr>
          <w:rFonts w:ascii="Times New Roman" w:eastAsia="Calibri" w:hAnsi="Times New Roman" w:cs="Times New Roman"/>
          <w:sz w:val="20"/>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w:t>
      </w:r>
    </w:p>
    <w:p w14:paraId="1762AAB7" w14:textId="77777777" w:rsidR="00E74569" w:rsidRPr="00524CED" w:rsidRDefault="00E74569" w:rsidP="00E74569">
      <w:pPr>
        <w:numPr>
          <w:ilvl w:val="0"/>
          <w:numId w:val="6"/>
        </w:numPr>
        <w:spacing w:after="0" w:line="240" w:lineRule="auto"/>
        <w:rPr>
          <w:rFonts w:ascii="Times New Roman" w:hAnsi="Times New Roman" w:cs="Times New Roman"/>
          <w:sz w:val="20"/>
        </w:rPr>
      </w:pPr>
      <w:r w:rsidRPr="00524CED">
        <w:rPr>
          <w:rFonts w:ascii="Times New Roman" w:hAnsi="Times New Roman" w:cs="Times New Roman"/>
          <w:sz w:val="20"/>
        </w:rPr>
        <w:t>Attendance Policy</w:t>
      </w:r>
    </w:p>
    <w:p w14:paraId="3F3BE867" w14:textId="77777777" w:rsidR="00E74569" w:rsidRPr="00524CED" w:rsidRDefault="00E74569" w:rsidP="00E74569">
      <w:pPr>
        <w:pStyle w:val="ListParagraph"/>
        <w:numPr>
          <w:ilvl w:val="1"/>
          <w:numId w:val="6"/>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Attend all your classes regularly. We do not have a system of permitted "cuts."</w:t>
      </w:r>
    </w:p>
    <w:p w14:paraId="784F7A8D" w14:textId="77777777" w:rsidR="00E74569" w:rsidRPr="00524CED" w:rsidRDefault="00E74569" w:rsidP="00E74569">
      <w:pPr>
        <w:pStyle w:val="ListParagraph"/>
        <w:shd w:val="clear" w:color="auto" w:fill="FFFFFF"/>
        <w:spacing w:line="229" w:lineRule="atLeast"/>
        <w:ind w:left="1440"/>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 xml:space="preserve">If you decide to drop a class, please do so using </w:t>
      </w:r>
      <w:proofErr w:type="spellStart"/>
      <w:r w:rsidRPr="00524CED">
        <w:rPr>
          <w:rFonts w:ascii="Times New Roman" w:eastAsia="Times New Roman" w:hAnsi="Times New Roman" w:cs="Times New Roman"/>
          <w:color w:val="100515"/>
          <w:sz w:val="20"/>
        </w:rPr>
        <w:t>myPoint</w:t>
      </w:r>
      <w:proofErr w:type="spellEnd"/>
      <w:r w:rsidRPr="00524CED">
        <w:rPr>
          <w:rFonts w:ascii="Times New Roman" w:eastAsia="Times New Roman" w:hAnsi="Times New Roman" w:cs="Times New Roman"/>
          <w:color w:val="100515"/>
          <w:sz w:val="20"/>
        </w:rPr>
        <w:t xml:space="preserve"> or visit the Enrollment Services Center. Changes in class enrollment will impact your tuition and fee balance, financial aid award and </w:t>
      </w:r>
      <w:proofErr w:type="gramStart"/>
      <w:r w:rsidRPr="00524CED">
        <w:rPr>
          <w:rFonts w:ascii="Times New Roman" w:eastAsia="Times New Roman" w:hAnsi="Times New Roman" w:cs="Times New Roman"/>
          <w:color w:val="100515"/>
          <w:sz w:val="20"/>
        </w:rPr>
        <w:t>veterans</w:t>
      </w:r>
      <w:proofErr w:type="gramEnd"/>
      <w:r w:rsidRPr="00524CED">
        <w:rPr>
          <w:rFonts w:ascii="Times New Roman" w:eastAsia="Times New Roman" w:hAnsi="Times New Roman" w:cs="Times New Roman"/>
          <w:color w:val="100515"/>
          <w:sz w:val="20"/>
        </w:rPr>
        <w:t xml:space="preserve"> educational benefit.  During the first eight days of the regular 16 week term, your instructor will take attendance (see </w:t>
      </w:r>
      <w:hyperlink r:id="rId8" w:history="1">
        <w:r w:rsidRPr="00524CED">
          <w:rPr>
            <w:rFonts w:ascii="Times New Roman" w:eastAsia="Times New Roman" w:hAnsi="Times New Roman" w:cs="Times New Roman"/>
            <w:color w:val="3B2444"/>
            <w:sz w:val="20"/>
            <w:u w:val="single"/>
          </w:rPr>
          <w:t>Attendance Roster Reporting</w:t>
        </w:r>
      </w:hyperlink>
      <w:r w:rsidRPr="00524CED">
        <w:rPr>
          <w:rFonts w:ascii="Times New Roman" w:eastAsia="Times New Roman" w:hAnsi="Times New Roman" w:cs="Times New Roman"/>
          <w:color w:val="100515"/>
          <w:sz w:val="20"/>
        </w:rPr>
        <w:t>). If you are not in attendance, you may be dropped from the class. You are responsible for dropping any of your enrolled classes.</w:t>
      </w:r>
    </w:p>
    <w:p w14:paraId="1C1D69D6"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Drop/Add/Withdrawal Policy</w:t>
      </w:r>
    </w:p>
    <w:p w14:paraId="2F71FEE6"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w:t>
      </w:r>
    </w:p>
    <w:p w14:paraId="434C9452"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Incomplete Policy</w:t>
      </w:r>
    </w:p>
    <w:p w14:paraId="6BE2F4AA" w14:textId="77777777" w:rsidR="00E74569" w:rsidRPr="00524CED" w:rsidRDefault="00E74569" w:rsidP="00E74569">
      <w:pPr>
        <w:pStyle w:val="ListParagraph"/>
        <w:numPr>
          <w:ilvl w:val="1"/>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hAnsi="Times New Roman" w:cs="Times New Roman"/>
          <w:sz w:val="20"/>
        </w:rPr>
        <w:t>If you are unable to complete your work in a course due to extenuating circumstances or if you need to extend your research or performance beyond the normal limits of a term, you may ask the instructor for an “incomplete” in the course.  You will have until the end of the next semester (excluding summer session) to complete the work unless your instructor gives you an earlier deadline. Failure to complete the work prior to the appropriate deadline will result in a grade of F.</w:t>
      </w:r>
    </w:p>
    <w:p w14:paraId="7CD106A7"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Students’ Rights and Responsibilities</w:t>
      </w:r>
    </w:p>
    <w:p w14:paraId="79F94042"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 xml:space="preserve">The Office of Student Rights and Responsibilities protects your rights as a student. If you believe that your rights have been violated, or if you have questions concerning your rights, write or visit the office in Room 139 </w:t>
      </w:r>
      <w:proofErr w:type="spellStart"/>
      <w:r w:rsidRPr="00524CED">
        <w:rPr>
          <w:rFonts w:ascii="Times New Roman" w:hAnsi="Times New Roman" w:cs="Times New Roman"/>
          <w:sz w:val="20"/>
        </w:rPr>
        <w:t>Delzell</w:t>
      </w:r>
      <w:proofErr w:type="spellEnd"/>
      <w:r w:rsidRPr="00524CED">
        <w:rPr>
          <w:rFonts w:ascii="Times New Roman" w:hAnsi="Times New Roman" w:cs="Times New Roman"/>
          <w:sz w:val="20"/>
        </w:rPr>
        <w:t xml:space="preserve"> Hall, or call 715-346-2611.</w:t>
      </w:r>
    </w:p>
    <w:p w14:paraId="6A230D19" w14:textId="77777777" w:rsidR="00E74569" w:rsidRPr="00524CED" w:rsidRDefault="00E74569" w:rsidP="00E74569">
      <w:pPr>
        <w:pStyle w:val="ListParagraph"/>
        <w:numPr>
          <w:ilvl w:val="0"/>
          <w:numId w:val="8"/>
        </w:numPr>
        <w:shd w:val="clear" w:color="auto" w:fill="FFFFFF"/>
        <w:spacing w:after="0" w:line="229" w:lineRule="atLeast"/>
        <w:rPr>
          <w:rFonts w:ascii="Times New Roman" w:eastAsia="Times New Roman" w:hAnsi="Times New Roman" w:cs="Times New Roman"/>
          <w:color w:val="100515"/>
          <w:sz w:val="20"/>
        </w:rPr>
      </w:pPr>
      <w:r w:rsidRPr="00524CED">
        <w:rPr>
          <w:rFonts w:ascii="Times New Roman" w:eastAsia="Times New Roman" w:hAnsi="Times New Roman" w:cs="Times New Roman"/>
          <w:color w:val="100515"/>
          <w:sz w:val="20"/>
        </w:rPr>
        <w:t>Academic Accommodation Policy</w:t>
      </w:r>
    </w:p>
    <w:p w14:paraId="5DBA724A"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Individuals seeking accommodations are expected to demonstrate initiative in obtaining and arranging assistance. The Accommodation Request Form needs to be completed for each qualified student with a disability on a one-to-one basis. Students are encouraged to meet with the Disability &amp; Assistive Technology Center staff early in the semester to discuss which accommodations are appropriate (based on disability and documentation) and what accommodations are needed.</w:t>
      </w:r>
    </w:p>
    <w:p w14:paraId="54BF6489" w14:textId="77777777" w:rsidR="00E74569" w:rsidRPr="00524CED" w:rsidRDefault="00E74569" w:rsidP="00E74569">
      <w:pPr>
        <w:pStyle w:val="ListParagraph"/>
        <w:numPr>
          <w:ilvl w:val="0"/>
          <w:numId w:val="8"/>
        </w:numPr>
        <w:spacing w:after="0" w:line="240" w:lineRule="auto"/>
        <w:rPr>
          <w:rFonts w:ascii="Times New Roman" w:hAnsi="Times New Roman" w:cs="Times New Roman"/>
          <w:sz w:val="20"/>
        </w:rPr>
      </w:pPr>
      <w:r w:rsidRPr="00524CED">
        <w:rPr>
          <w:rFonts w:ascii="Times New Roman" w:hAnsi="Times New Roman" w:cs="Times New Roman"/>
          <w:sz w:val="20"/>
        </w:rPr>
        <w:t>Emergency Procedures</w:t>
      </w:r>
    </w:p>
    <w:p w14:paraId="4D80CBF0" w14:textId="77777777" w:rsidR="00E74569" w:rsidRPr="00524CED" w:rsidRDefault="00E74569" w:rsidP="00E74569">
      <w:pPr>
        <w:pStyle w:val="ListParagraph"/>
        <w:numPr>
          <w:ilvl w:val="1"/>
          <w:numId w:val="8"/>
        </w:numPr>
        <w:spacing w:after="0" w:line="240" w:lineRule="auto"/>
        <w:rPr>
          <w:rFonts w:ascii="Times New Roman" w:hAnsi="Times New Roman" w:cs="Times New Roman"/>
          <w:sz w:val="20"/>
        </w:rPr>
      </w:pPr>
      <w:r w:rsidRPr="00524CED">
        <w:rPr>
          <w:rFonts w:ascii="Times New Roman" w:hAnsi="Times New Roman" w:cs="Times New Roman"/>
          <w:sz w:val="20"/>
        </w:rPr>
        <w:t xml:space="preserve">“In the event of a medical emergency, call 911 or use red emergency phone. </w:t>
      </w:r>
      <w:proofErr w:type="gramStart"/>
      <w:r w:rsidRPr="00524CED">
        <w:rPr>
          <w:rFonts w:ascii="Times New Roman" w:hAnsi="Times New Roman" w:cs="Times New Roman"/>
          <w:sz w:val="20"/>
        </w:rPr>
        <w:t>Offer assistance</w:t>
      </w:r>
      <w:proofErr w:type="gramEnd"/>
      <w:r w:rsidRPr="00524CED">
        <w:rPr>
          <w:rFonts w:ascii="Times New Roman" w:hAnsi="Times New Roman" w:cs="Times New Roman"/>
          <w:sz w:val="20"/>
        </w:rPr>
        <w:t xml:space="preserve"> if trained and willing to do so. Guide emergency responders to victim. </w:t>
      </w:r>
    </w:p>
    <w:p w14:paraId="611C8CCE" w14:textId="77777777" w:rsidR="00E74569" w:rsidRPr="00524CED" w:rsidRDefault="00E74569" w:rsidP="00E74569">
      <w:pPr>
        <w:pStyle w:val="Quote"/>
        <w:numPr>
          <w:ilvl w:val="1"/>
          <w:numId w:val="8"/>
        </w:numPr>
        <w:rPr>
          <w:i w:val="0"/>
          <w:sz w:val="20"/>
          <w:szCs w:val="22"/>
        </w:rPr>
      </w:pPr>
      <w:r w:rsidRPr="00524CED">
        <w:rPr>
          <w:i w:val="0"/>
          <w:sz w:val="20"/>
          <w:szCs w:val="22"/>
        </w:rPr>
        <w:t>In the event of a tornado warning, proceed to the lowest level interior room without window exposure in the athletic training facility. Avoid wide-span rooms and buildings.</w:t>
      </w:r>
    </w:p>
    <w:p w14:paraId="1F5293C7"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In the event of a fire alarm, evacuate the building in a calm manner. Meet outside the </w:t>
      </w:r>
      <w:proofErr w:type="spellStart"/>
      <w:r w:rsidRPr="00524CED">
        <w:rPr>
          <w:i w:val="0"/>
          <w:sz w:val="20"/>
          <w:szCs w:val="22"/>
        </w:rPr>
        <w:t>Quandt</w:t>
      </w:r>
      <w:proofErr w:type="spellEnd"/>
      <w:r w:rsidRPr="00524CED">
        <w:rPr>
          <w:i w:val="0"/>
          <w:sz w:val="20"/>
          <w:szCs w:val="22"/>
        </w:rPr>
        <w:t xml:space="preserve"> Gym entrance. Notify instructor or emergency command personnel of any missing individuals. </w:t>
      </w:r>
    </w:p>
    <w:p w14:paraId="3DFC0412"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Active Shooter – Run/Escape, Hide, Fight. If trapped hide, lock doors, turn off lights, spread out and remain quiet. Follow instructions of emergency responders. </w:t>
      </w:r>
    </w:p>
    <w:p w14:paraId="08350B06" w14:textId="77777777" w:rsidR="00E74569" w:rsidRPr="00524CED" w:rsidRDefault="00E74569" w:rsidP="00E74569">
      <w:pPr>
        <w:pStyle w:val="Quote"/>
        <w:numPr>
          <w:ilvl w:val="1"/>
          <w:numId w:val="8"/>
        </w:numPr>
        <w:rPr>
          <w:i w:val="0"/>
          <w:sz w:val="20"/>
          <w:szCs w:val="22"/>
        </w:rPr>
      </w:pPr>
      <w:r w:rsidRPr="00524CED">
        <w:rPr>
          <w:i w:val="0"/>
          <w:sz w:val="20"/>
          <w:szCs w:val="22"/>
        </w:rPr>
        <w:t xml:space="preserve">See UW-Stevens Point Emergency Management Plan at </w:t>
      </w:r>
      <w:hyperlink r:id="rId9" w:history="1">
        <w:r w:rsidRPr="00524CED">
          <w:rPr>
            <w:rStyle w:val="Hyperlink"/>
            <w:i w:val="0"/>
            <w:sz w:val="20"/>
            <w:szCs w:val="22"/>
          </w:rPr>
          <w:t>www.uwsp.edu/rmgt</w:t>
        </w:r>
      </w:hyperlink>
      <w:r w:rsidRPr="00524CED">
        <w:rPr>
          <w:i w:val="0"/>
          <w:sz w:val="20"/>
          <w:szCs w:val="22"/>
        </w:rPr>
        <w:t>  for details on all emergency response at UW-Stevens Point.”</w:t>
      </w:r>
    </w:p>
    <w:p w14:paraId="75F4888B" w14:textId="77777777" w:rsidR="00E74569" w:rsidRPr="00524CED" w:rsidRDefault="00E74569" w:rsidP="00E74569">
      <w:pPr>
        <w:pStyle w:val="ListParagraph"/>
        <w:ind w:left="1440"/>
        <w:rPr>
          <w:rFonts w:ascii="Times New Roman" w:hAnsi="Times New Roman" w:cs="Times New Roman"/>
          <w:sz w:val="20"/>
        </w:rPr>
      </w:pPr>
    </w:p>
    <w:p w14:paraId="41273282" w14:textId="77777777" w:rsidR="00E74569" w:rsidRPr="00524CED" w:rsidRDefault="00E74569" w:rsidP="00E74569">
      <w:pPr>
        <w:pStyle w:val="ListParagraph"/>
        <w:numPr>
          <w:ilvl w:val="0"/>
          <w:numId w:val="8"/>
        </w:numPr>
        <w:spacing w:after="0" w:line="240" w:lineRule="auto"/>
        <w:rPr>
          <w:rFonts w:ascii="Times New Roman" w:hAnsi="Times New Roman" w:cs="Times New Roman"/>
          <w:b/>
          <w:sz w:val="20"/>
        </w:rPr>
      </w:pPr>
      <w:r w:rsidRPr="00524CED">
        <w:rPr>
          <w:rFonts w:ascii="Times New Roman" w:hAnsi="Times New Roman" w:cs="Times New Roman"/>
          <w:b/>
          <w:sz w:val="20"/>
        </w:rPr>
        <w:t xml:space="preserve">All University Policies can be found in the University Handbook </w:t>
      </w:r>
      <w:hyperlink r:id="rId10" w:history="1">
        <w:r w:rsidRPr="00524CED">
          <w:rPr>
            <w:rStyle w:val="Hyperlink"/>
            <w:rFonts w:ascii="Times New Roman" w:hAnsi="Times New Roman" w:cs="Times New Roman"/>
            <w:sz w:val="20"/>
          </w:rPr>
          <w:t>http://www.uwsp.edu/acadaff/Pages/handbook.aspx</w:t>
        </w:r>
      </w:hyperlink>
    </w:p>
    <w:p w14:paraId="17C9825D" w14:textId="77777777" w:rsidR="00E74569" w:rsidRPr="00E74569" w:rsidRDefault="00E74569" w:rsidP="005A6749">
      <w:pPr>
        <w:spacing w:after="0" w:line="240" w:lineRule="auto"/>
        <w:rPr>
          <w:rFonts w:ascii="Times New Roman" w:eastAsia="SimSun" w:hAnsi="Times New Roman" w:cs="Times New Roman"/>
          <w:lang w:eastAsia="zh-CN"/>
        </w:rPr>
      </w:pPr>
    </w:p>
    <w:p w14:paraId="289AFB29" w14:textId="77777777" w:rsidR="005A6749" w:rsidRDefault="005A6749" w:rsidP="005A6749">
      <w:pPr>
        <w:spacing w:after="0" w:line="240" w:lineRule="auto"/>
        <w:rPr>
          <w:rFonts w:ascii="Times New Roman" w:eastAsia="SimSun" w:hAnsi="Times New Roman" w:cs="Times New Roman"/>
          <w:lang w:eastAsia="zh-CN"/>
        </w:rPr>
      </w:pPr>
    </w:p>
    <w:sectPr w:rsidR="005A6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56E5"/>
    <w:multiLevelType w:val="multilevel"/>
    <w:tmpl w:val="98DE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67177"/>
    <w:multiLevelType w:val="hybridMultilevel"/>
    <w:tmpl w:val="43D47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5C76D3"/>
    <w:multiLevelType w:val="hybridMultilevel"/>
    <w:tmpl w:val="5CC6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5DF3"/>
    <w:multiLevelType w:val="multilevel"/>
    <w:tmpl w:val="19820E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84419"/>
    <w:multiLevelType w:val="multilevel"/>
    <w:tmpl w:val="82FC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B34BC"/>
    <w:multiLevelType w:val="hybridMultilevel"/>
    <w:tmpl w:val="C4C663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F3B6A"/>
    <w:multiLevelType w:val="hybridMultilevel"/>
    <w:tmpl w:val="6CFA3AB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39B17D08"/>
    <w:multiLevelType w:val="multilevel"/>
    <w:tmpl w:val="DE3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71F54"/>
    <w:multiLevelType w:val="hybridMultilevel"/>
    <w:tmpl w:val="2B10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45E91"/>
    <w:multiLevelType w:val="hybridMultilevel"/>
    <w:tmpl w:val="612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F29B6"/>
    <w:multiLevelType w:val="hybridMultilevel"/>
    <w:tmpl w:val="3BE8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405C1"/>
    <w:multiLevelType w:val="hybridMultilevel"/>
    <w:tmpl w:val="B2D2D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D4975"/>
    <w:multiLevelType w:val="hybridMultilevel"/>
    <w:tmpl w:val="A7E0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E302C"/>
    <w:multiLevelType w:val="hybridMultilevel"/>
    <w:tmpl w:val="CDC0C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2"/>
  </w:num>
  <w:num w:numId="5">
    <w:abstractNumId w:val="6"/>
  </w:num>
  <w:num w:numId="6">
    <w:abstractNumId w:val="3"/>
  </w:num>
  <w:num w:numId="7">
    <w:abstractNumId w:val="12"/>
  </w:num>
  <w:num w:numId="8">
    <w:abstractNumId w:val="13"/>
  </w:num>
  <w:num w:numId="9">
    <w:abstractNumId w:val="7"/>
  </w:num>
  <w:num w:numId="10">
    <w:abstractNumId w:val="9"/>
  </w:num>
  <w:num w:numId="11">
    <w:abstractNumId w:val="0"/>
  </w:num>
  <w:num w:numId="12">
    <w:abstractNumId w:val="5"/>
  </w:num>
  <w:num w:numId="13">
    <w:abstractNumId w:val="8"/>
  </w:num>
  <w:num w:numId="14">
    <w:abstractNumId w:val="4"/>
  </w:num>
  <w:num w:numId="15">
    <w:abstractNumId w:val="4"/>
    <w:lvlOverride w:ilvl="1">
      <w:lvl w:ilvl="1">
        <w:numFmt w:val="decimal"/>
        <w:lvlText w:val="%2."/>
        <w:lvlJc w:val="left"/>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49"/>
    <w:rsid w:val="00284DEE"/>
    <w:rsid w:val="003959B5"/>
    <w:rsid w:val="00417D21"/>
    <w:rsid w:val="0046294F"/>
    <w:rsid w:val="00524CED"/>
    <w:rsid w:val="005A6749"/>
    <w:rsid w:val="00650035"/>
    <w:rsid w:val="006B647A"/>
    <w:rsid w:val="007D0E8E"/>
    <w:rsid w:val="00847EDA"/>
    <w:rsid w:val="00875A74"/>
    <w:rsid w:val="00891919"/>
    <w:rsid w:val="008B51F3"/>
    <w:rsid w:val="008E2C76"/>
    <w:rsid w:val="009A3CFB"/>
    <w:rsid w:val="00AC4B9E"/>
    <w:rsid w:val="00B03BDD"/>
    <w:rsid w:val="00C338BA"/>
    <w:rsid w:val="00CA1D75"/>
    <w:rsid w:val="00CE557A"/>
    <w:rsid w:val="00D403C2"/>
    <w:rsid w:val="00E74569"/>
    <w:rsid w:val="00E769B6"/>
    <w:rsid w:val="00E77DF8"/>
    <w:rsid w:val="00E91CF2"/>
    <w:rsid w:val="00F9640C"/>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9A19"/>
  <w15:docId w15:val="{8679D8D5-B63F-4A33-95ED-7EE6FE01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49"/>
  </w:style>
  <w:style w:type="paragraph" w:styleId="Heading1">
    <w:name w:val="heading 1"/>
    <w:basedOn w:val="Normal"/>
    <w:next w:val="Normal"/>
    <w:link w:val="Heading1Char"/>
    <w:qFormat/>
    <w:rsid w:val="00E74569"/>
    <w:pPr>
      <w:keepNext/>
      <w:spacing w:after="0" w:line="240" w:lineRule="auto"/>
      <w:jc w:val="center"/>
      <w:outlineLvl w:val="0"/>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49"/>
    <w:pPr>
      <w:ind w:left="720"/>
      <w:contextualSpacing/>
    </w:pPr>
  </w:style>
  <w:style w:type="character" w:styleId="Hyperlink">
    <w:name w:val="Hyperlink"/>
    <w:basedOn w:val="DefaultParagraphFont"/>
    <w:uiPriority w:val="99"/>
    <w:unhideWhenUsed/>
    <w:rsid w:val="005A6749"/>
    <w:rPr>
      <w:color w:val="0000FF" w:themeColor="hyperlink"/>
      <w:u w:val="single"/>
    </w:rPr>
  </w:style>
  <w:style w:type="paragraph" w:styleId="Quote">
    <w:name w:val="Quote"/>
    <w:basedOn w:val="Normal"/>
    <w:link w:val="QuoteChar"/>
    <w:uiPriority w:val="29"/>
    <w:qFormat/>
    <w:rsid w:val="00E74569"/>
    <w:pPr>
      <w:spacing w:after="0" w:line="240" w:lineRule="auto"/>
    </w:pPr>
    <w:rPr>
      <w:rFonts w:ascii="Times New Roman" w:hAnsi="Times New Roman" w:cs="Times New Roman"/>
      <w:i/>
      <w:iCs/>
      <w:color w:val="000000"/>
      <w:sz w:val="24"/>
      <w:szCs w:val="24"/>
      <w:lang w:eastAsia="zh-CN"/>
    </w:rPr>
  </w:style>
  <w:style w:type="character" w:customStyle="1" w:styleId="QuoteChar">
    <w:name w:val="Quote Char"/>
    <w:basedOn w:val="DefaultParagraphFont"/>
    <w:link w:val="Quote"/>
    <w:uiPriority w:val="29"/>
    <w:rsid w:val="00E74569"/>
    <w:rPr>
      <w:rFonts w:ascii="Times New Roman" w:hAnsi="Times New Roman" w:cs="Times New Roman"/>
      <w:i/>
      <w:iCs/>
      <w:color w:val="000000"/>
      <w:sz w:val="24"/>
      <w:szCs w:val="24"/>
      <w:lang w:eastAsia="zh-CN"/>
    </w:rPr>
  </w:style>
  <w:style w:type="character" w:customStyle="1" w:styleId="Heading1Char">
    <w:name w:val="Heading 1 Char"/>
    <w:basedOn w:val="DefaultParagraphFont"/>
    <w:link w:val="Heading1"/>
    <w:rsid w:val="00E74569"/>
    <w:rPr>
      <w:rFonts w:ascii="Times New Roman" w:eastAsia="SimSun" w:hAnsi="Times New Roman" w:cs="Times New Roman"/>
      <w:b/>
      <w:bCs/>
      <w:sz w:val="24"/>
      <w:szCs w:val="24"/>
      <w:lang w:eastAsia="zh-CN"/>
    </w:rPr>
  </w:style>
  <w:style w:type="table" w:styleId="TableGrid">
    <w:name w:val="Table Grid"/>
    <w:basedOn w:val="TableNormal"/>
    <w:rsid w:val="00E74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03BDD"/>
    <w:rPr>
      <w:color w:val="800080" w:themeColor="followedHyperlink"/>
      <w:u w:val="single"/>
    </w:rPr>
  </w:style>
  <w:style w:type="paragraph" w:styleId="NormalWeb">
    <w:name w:val="Normal (Web)"/>
    <w:basedOn w:val="Normal"/>
    <w:uiPriority w:val="99"/>
    <w:semiHidden/>
    <w:unhideWhenUsed/>
    <w:rsid w:val="006B64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regrec/Pages/Attendance-Roster.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kinslow@uws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uwsp.edu/acadaff/Pages/handbook.aspx" TargetMode="External"/><Relationship Id="rId4" Type="http://schemas.openxmlformats.org/officeDocument/2006/relationships/webSettings" Target="webSettings.xml"/><Relationship Id="rId9" Type="http://schemas.openxmlformats.org/officeDocument/2006/relationships/hyperlink" Target="http://www.uwsp.edu/rmg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101</Number>
    <Section xmlns="409cf07c-705a-4568-bc2e-e1a7cd36a2d3" xsi:nil="true"/>
    <Calendar_x0020_Year xmlns="409cf07c-705a-4568-bc2e-e1a7cd36a2d3">2021</Calendar_x0020_Year>
    <Course_x0020_Name xmlns="409cf07c-705a-4568-bc2e-e1a7cd36a2d3">Emotional Health and Well Being </Course_x0020_Name>
    <Instructor xmlns="409cf07c-705a-4568-bc2e-e1a7cd36a2d3">Beth Kinslow </Instructor>
    <Pre xmlns="409cf07c-705a-4568-bc2e-e1a7cd36a2d3">55</Pre>
  </documentManagement>
</p:properties>
</file>

<file path=customXml/itemProps1.xml><?xml version="1.0" encoding="utf-8"?>
<ds:datastoreItem xmlns:ds="http://schemas.openxmlformats.org/officeDocument/2006/customXml" ds:itemID="{120E58B2-E2F7-4E39-95AA-DA573A9D7D85}"/>
</file>

<file path=customXml/itemProps2.xml><?xml version="1.0" encoding="utf-8"?>
<ds:datastoreItem xmlns:ds="http://schemas.openxmlformats.org/officeDocument/2006/customXml" ds:itemID="{A03E8617-E98F-45E6-ABAC-5F5E6402004B}"/>
</file>

<file path=customXml/itemProps3.xml><?xml version="1.0" encoding="utf-8"?>
<ds:datastoreItem xmlns:ds="http://schemas.openxmlformats.org/officeDocument/2006/customXml" ds:itemID="{AC62E09E-2630-474F-B67B-3338D03B6273}"/>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Kinslow, Beth</dc:creator>
  <cp:lastModifiedBy>Kinslow, Beth</cp:lastModifiedBy>
  <cp:revision>2</cp:revision>
  <dcterms:created xsi:type="dcterms:W3CDTF">2020-02-05T19:35:00Z</dcterms:created>
  <dcterms:modified xsi:type="dcterms:W3CDTF">2020-02-05T19:35:00Z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